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3E" w:rsidRPr="00F5683E" w:rsidRDefault="00F5683E" w:rsidP="00F568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5683E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tbl>
      <w:tblPr>
        <w:tblW w:w="7941" w:type="dxa"/>
        <w:tblBorders>
          <w:top w:val="single" w:sz="24" w:space="0" w:color="69FD5C"/>
          <w:left w:val="single" w:sz="24" w:space="0" w:color="69FD5C"/>
          <w:bottom w:val="single" w:sz="24" w:space="0" w:color="69FD5C"/>
          <w:right w:val="single" w:sz="24" w:space="0" w:color="69FD5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1"/>
        <w:gridCol w:w="36"/>
        <w:gridCol w:w="3844"/>
      </w:tblGrid>
      <w:tr w:rsidR="00F5683E" w:rsidRPr="00F5683E" w:rsidTr="00F5683E">
        <w:tc>
          <w:tcPr>
            <w:tcW w:w="0" w:type="auto"/>
            <w:vMerge w:val="restart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F5683E" w:rsidRPr="00F5683E" w:rsidRDefault="00F5683E" w:rsidP="00F56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3"/>
                <w:szCs w:val="13"/>
                <w:lang w:eastAsia="ru-RU"/>
              </w:rPr>
              <w:drawing>
                <wp:inline distT="0" distB="0" distL="0" distR="0">
                  <wp:extent cx="2540635" cy="2094230"/>
                  <wp:effectExtent l="19050" t="0" r="0" b="0"/>
                  <wp:docPr id="1" name="Рисунок 1" descr="Экскурсия в Эврика-Парк «Академия фокусов»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кскурсия в Эврика-Парк «Академия фокусов»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35" cy="209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F5683E" w:rsidRPr="00F5683E" w:rsidRDefault="00F5683E" w:rsidP="00F56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shd w:val="clear" w:color="auto" w:fill="E4EEF3"/>
            <w:vAlign w:val="center"/>
            <w:hideMark/>
          </w:tcPr>
          <w:p w:rsidR="00F5683E" w:rsidRPr="00F5683E" w:rsidRDefault="00F5683E" w:rsidP="00F568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F5683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 Продолжительность:</w:t>
            </w:r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r w:rsidRPr="00F5683E">
              <w:rPr>
                <w:rFonts w:ascii="Verdana" w:eastAsia="Times New Roman" w:hAnsi="Verdana" w:cs="Times New Roman"/>
                <w:color w:val="FF0000"/>
                <w:lang w:eastAsia="ru-RU"/>
              </w:rPr>
              <w:t>4,5</w:t>
            </w:r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t> ч</w:t>
            </w:r>
            <w:r w:rsidRPr="00F5683E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br/>
            </w:r>
            <w:r w:rsidRPr="00F5683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 Регион:</w:t>
            </w:r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hyperlink r:id="rId6" w:history="1">
              <w:r w:rsidRPr="00F5683E">
                <w:rPr>
                  <w:rFonts w:ascii="Verdana" w:eastAsia="Times New Roman" w:hAnsi="Verdana" w:cs="Times New Roman"/>
                  <w:color w:val="0000FF"/>
                  <w:u w:val="single"/>
                  <w:lang w:eastAsia="ru-RU"/>
                </w:rPr>
                <w:t>Москва</w:t>
              </w:r>
            </w:hyperlink>
            <w:r w:rsidRPr="00F5683E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br/>
            </w:r>
            <w:r w:rsidRPr="00F5683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 Возрастные группы:</w:t>
            </w:r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hyperlink r:id="rId7" w:history="1">
              <w:r w:rsidRPr="00F5683E">
                <w:rPr>
                  <w:rFonts w:ascii="Verdana" w:eastAsia="Times New Roman" w:hAnsi="Verdana" w:cs="Times New Roman"/>
                  <w:color w:val="0000FF"/>
                  <w:u w:val="single"/>
                  <w:lang w:eastAsia="ru-RU"/>
                </w:rPr>
                <w:t>1-4</w:t>
              </w:r>
            </w:hyperlink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t>, </w:t>
            </w:r>
            <w:hyperlink r:id="rId8" w:history="1">
              <w:r w:rsidRPr="00F5683E">
                <w:rPr>
                  <w:rFonts w:ascii="Verdana" w:eastAsia="Times New Roman" w:hAnsi="Verdana" w:cs="Times New Roman"/>
                  <w:color w:val="0000FF"/>
                  <w:u w:val="single"/>
                  <w:lang w:eastAsia="ru-RU"/>
                </w:rPr>
                <w:t>5-9</w:t>
              </w:r>
            </w:hyperlink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t> классы </w:t>
            </w:r>
            <w:r w:rsidRPr="00F5683E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br/>
            </w:r>
            <w:r w:rsidRPr="00F5683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 Тип экскурсии:</w:t>
            </w:r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  <w:hyperlink r:id="rId9" w:history="1">
              <w:r w:rsidRPr="00F5683E">
                <w:rPr>
                  <w:rFonts w:ascii="Verdana" w:eastAsia="Times New Roman" w:hAnsi="Verdana" w:cs="Times New Roman"/>
                  <w:color w:val="0000FF"/>
                  <w:u w:val="single"/>
                  <w:lang w:eastAsia="ru-RU"/>
                </w:rPr>
                <w:t>развлекательные</w:t>
              </w:r>
            </w:hyperlink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t>,</w:t>
            </w:r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hyperlink r:id="rId10" w:history="1">
              <w:r w:rsidRPr="00F5683E">
                <w:rPr>
                  <w:rFonts w:ascii="Verdana" w:eastAsia="Times New Roman" w:hAnsi="Verdana" w:cs="Times New Roman"/>
                  <w:color w:val="0000FF"/>
                  <w:u w:val="single"/>
                  <w:lang w:eastAsia="ru-RU"/>
                </w:rPr>
                <w:t>интерактивные</w:t>
              </w:r>
            </w:hyperlink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t>, </w:t>
            </w:r>
            <w:hyperlink r:id="rId11" w:history="1">
              <w:r w:rsidRPr="00F5683E">
                <w:rPr>
                  <w:rFonts w:ascii="Verdana" w:eastAsia="Times New Roman" w:hAnsi="Verdana" w:cs="Times New Roman"/>
                  <w:color w:val="0000FF"/>
                  <w:u w:val="single"/>
                  <w:lang w:eastAsia="ru-RU"/>
                </w:rPr>
                <w:t>интересные</w:t>
              </w:r>
            </w:hyperlink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  </w:t>
            </w:r>
            <w:r w:rsidRPr="00F5683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Школьные предметы:</w:t>
            </w:r>
            <w:r w:rsidRPr="00F5683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br/>
            </w:r>
            <w:hyperlink r:id="rId12" w:history="1">
              <w:r w:rsidRPr="00F5683E">
                <w:rPr>
                  <w:rFonts w:ascii="Verdana" w:eastAsia="Times New Roman" w:hAnsi="Verdana" w:cs="Times New Roman"/>
                  <w:color w:val="0000FF"/>
                  <w:u w:val="single"/>
                  <w:lang w:eastAsia="ru-RU"/>
                </w:rPr>
                <w:t>внешкольная программа</w:t>
              </w:r>
            </w:hyperlink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F5683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 Цена:</w:t>
            </w:r>
            <w:r w:rsidRPr="00F5683E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t>от</w:t>
            </w:r>
            <w:r w:rsidRPr="00F5683E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 </w:t>
            </w:r>
            <w:r w:rsidRPr="00F5683E">
              <w:rPr>
                <w:rFonts w:ascii="Verdana" w:eastAsia="Times New Roman" w:hAnsi="Verdana" w:cs="Times New Roman"/>
                <w:color w:val="FF0000"/>
                <w:lang w:eastAsia="ru-RU"/>
              </w:rPr>
              <w:t>1050</w:t>
            </w:r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t> руб./чел.</w:t>
            </w:r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</w:p>
          <w:p w:rsidR="00F5683E" w:rsidRPr="00F5683E" w:rsidRDefault="00F5683E" w:rsidP="00F568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165860" cy="447040"/>
                  <wp:effectExtent l="19050" t="0" r="0" b="0"/>
                  <wp:docPr id="3" name="Рисунок 3" descr="http://cp1.megagroup.ru/d/1063917/d/buttons/1900041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p1.megagroup.ru/d/1063917/d/buttons/1900041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1465580" cy="447040"/>
                  <wp:effectExtent l="19050" t="0" r="1270" b="0"/>
                  <wp:docPr id="4" name="Рисунок 4" descr="http://cp1.megagroup.ru/d/1063917/d/buttons/1900441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p1.megagroup.ru/d/1063917/d/buttons/1900441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683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</w:p>
        </w:tc>
      </w:tr>
      <w:tr w:rsidR="00F5683E" w:rsidRPr="00F5683E" w:rsidTr="00F5683E">
        <w:tc>
          <w:tcPr>
            <w:tcW w:w="0" w:type="auto"/>
            <w:vMerge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F5683E" w:rsidRPr="00F5683E" w:rsidRDefault="00F5683E" w:rsidP="00F56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F5683E" w:rsidRPr="00F5683E" w:rsidRDefault="00F5683E" w:rsidP="00F56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F5683E" w:rsidRPr="00F5683E" w:rsidRDefault="00F5683E" w:rsidP="00F56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F5683E" w:rsidRPr="00F5683E" w:rsidTr="00F5683E">
        <w:tc>
          <w:tcPr>
            <w:tcW w:w="0" w:type="auto"/>
            <w:vMerge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F5683E" w:rsidRPr="00F5683E" w:rsidRDefault="00F5683E" w:rsidP="00F56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F5683E" w:rsidRPr="00F5683E" w:rsidRDefault="00F5683E" w:rsidP="00F56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vAlign w:val="center"/>
            <w:hideMark/>
          </w:tcPr>
          <w:p w:rsidR="00F5683E" w:rsidRPr="00F5683E" w:rsidRDefault="00F5683E" w:rsidP="00F56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</w:tbl>
    <w:p w:rsidR="00F5683E" w:rsidRPr="00F5683E" w:rsidRDefault="00F5683E" w:rsidP="00F5683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Экскурсия в </w:t>
      </w:r>
      <w:proofErr w:type="spellStart"/>
      <w:proofErr w:type="gramStart"/>
      <w:r w:rsidRPr="00F5683E">
        <w:rPr>
          <w:rFonts w:ascii="Verdana" w:eastAsia="Times New Roman" w:hAnsi="Verdana" w:cs="Times New Roman"/>
          <w:color w:val="000000"/>
          <w:lang w:eastAsia="ru-RU"/>
        </w:rPr>
        <w:t>Эврика-Парке</w:t>
      </w:r>
      <w:proofErr w:type="spellEnd"/>
      <w:proofErr w:type="gramEnd"/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 - «Академия фокусов», организованная турфирмой «Жемчужина», раскроет перед ребятами секреты многих фокусов. Школьники смогут сами побыть в роли настоящих фокусников, обучившись несложным, но интересным трюкам. На мастер-классе, предложенном ребятам, будут найдены ответы на многие загадки – здесь покажут, как можно показывать эффектные фокусы. В мастерской фокусов, магии и иллюзий ребята, погрузившись в волшебный мир чудес, забудут обо всем на свете.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F5683E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Школа фокусников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Кто из детей не мечтал побыть настоящим фокусником? Так хочется стать немножко волшебником, чтобы вызвать восторг и удивление зрителей. Экскурсия в </w:t>
      </w:r>
      <w:proofErr w:type="spellStart"/>
      <w:proofErr w:type="gramStart"/>
      <w:r w:rsidRPr="00F5683E">
        <w:rPr>
          <w:rFonts w:ascii="Verdana" w:eastAsia="Times New Roman" w:hAnsi="Verdana" w:cs="Times New Roman"/>
          <w:color w:val="000000"/>
          <w:lang w:eastAsia="ru-RU"/>
        </w:rPr>
        <w:t>Эврика-Парк</w:t>
      </w:r>
      <w:proofErr w:type="spellEnd"/>
      <w:proofErr w:type="gramEnd"/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 «Академия фокусов» приблизит мечту ребят к реальности – здесь они научатся самым настоящим фокусам, которыми смогут удивить своих родителей и знакомых. Фокусники кажутся людям загадочными и всемогущими, их трюки вызывают восхищение и недоумение. Но оказывается, каждый из нас при желании может стать неплохим иллюзионистом и чародеем. На программе школьники узнают массу интересной информации о фокусниках и о фокусах, а главное, здесь они смогут приобщиться к этому увлекательному занятию.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F5683E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Правила поведения в «Академии фокусов»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Во время экскурсии в </w:t>
      </w:r>
      <w:proofErr w:type="spellStart"/>
      <w:proofErr w:type="gramStart"/>
      <w:r w:rsidRPr="00F5683E">
        <w:rPr>
          <w:rFonts w:ascii="Verdana" w:eastAsia="Times New Roman" w:hAnsi="Verdana" w:cs="Times New Roman"/>
          <w:color w:val="000000"/>
          <w:lang w:eastAsia="ru-RU"/>
        </w:rPr>
        <w:t>Эврика-Парк</w:t>
      </w:r>
      <w:proofErr w:type="spellEnd"/>
      <w:proofErr w:type="gramEnd"/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 «Академия фокусов», ребятам предложат:</w:t>
      </w:r>
      <w:r w:rsidRPr="00F5683E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F5683E">
        <w:rPr>
          <w:rFonts w:ascii="Verdana" w:eastAsia="Times New Roman" w:hAnsi="Verdana" w:cs="Times New Roman"/>
          <w:color w:val="000000"/>
          <w:lang w:eastAsia="ru-RU"/>
        </w:rPr>
        <w:t>• Сначала посмотреть интересные трюки, а затем попробовать продемонстрировать их лично.</w:t>
      </w:r>
      <w:r w:rsidRPr="00F5683E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F5683E">
        <w:rPr>
          <w:rFonts w:ascii="Verdana" w:eastAsia="Times New Roman" w:hAnsi="Verdana" w:cs="Times New Roman"/>
          <w:color w:val="000000"/>
          <w:lang w:eastAsia="ru-RU"/>
        </w:rPr>
        <w:t>• Узнать секреты, необходимые для начинающего иллюзиониста.</w:t>
      </w:r>
      <w:r w:rsidRPr="00F5683E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F5683E">
        <w:rPr>
          <w:rFonts w:ascii="Verdana" w:eastAsia="Times New Roman" w:hAnsi="Verdana" w:cs="Times New Roman"/>
          <w:color w:val="000000"/>
          <w:lang w:eastAsia="ru-RU"/>
        </w:rPr>
        <w:t>• Освоить несколько ярких трюков, которые затем можно демонстрировать зрителям.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5683E">
        <w:rPr>
          <w:rFonts w:ascii="Verdana" w:eastAsia="Times New Roman" w:hAnsi="Verdana" w:cs="Times New Roman"/>
          <w:color w:val="000000"/>
          <w:lang w:eastAsia="ru-RU"/>
        </w:rPr>
        <w:lastRenderedPageBreak/>
        <w:t xml:space="preserve">Окончание мастер-класса знаменуется вручением диплома от Академии фокусов. В «академии» ждут ребят 7-12 лет. На мастер-классах, организуемых в </w:t>
      </w:r>
      <w:proofErr w:type="spellStart"/>
      <w:proofErr w:type="gramStart"/>
      <w:r w:rsidRPr="00F5683E">
        <w:rPr>
          <w:rFonts w:ascii="Verdana" w:eastAsia="Times New Roman" w:hAnsi="Verdana" w:cs="Times New Roman"/>
          <w:color w:val="000000"/>
          <w:lang w:eastAsia="ru-RU"/>
        </w:rPr>
        <w:t>Эврика-парке</w:t>
      </w:r>
      <w:proofErr w:type="spellEnd"/>
      <w:proofErr w:type="gramEnd"/>
      <w:r w:rsidRPr="00F5683E">
        <w:rPr>
          <w:rFonts w:ascii="Verdana" w:eastAsia="Times New Roman" w:hAnsi="Verdana" w:cs="Times New Roman"/>
          <w:color w:val="000000"/>
          <w:lang w:eastAsia="ru-RU"/>
        </w:rPr>
        <w:t>, необходимо соблюдать следующие условия:</w:t>
      </w:r>
      <w:r w:rsidRPr="00F5683E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F5683E">
        <w:rPr>
          <w:rFonts w:ascii="Verdana" w:eastAsia="Times New Roman" w:hAnsi="Verdana" w:cs="Times New Roman"/>
          <w:color w:val="000000"/>
          <w:lang w:eastAsia="ru-RU"/>
        </w:rPr>
        <w:t>• Не приносить еду и напитки.</w:t>
      </w:r>
      <w:r w:rsidRPr="00F5683E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F5683E">
        <w:rPr>
          <w:rFonts w:ascii="Verdana" w:eastAsia="Times New Roman" w:hAnsi="Verdana" w:cs="Times New Roman"/>
          <w:color w:val="000000"/>
          <w:lang w:eastAsia="ru-RU"/>
        </w:rPr>
        <w:t>• Прежде чем задать вопрос ведущему, нужно поднимать руку.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F5683E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Порядок мероприятия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• Встречаем группу. Отвозим в </w:t>
      </w:r>
      <w:proofErr w:type="spellStart"/>
      <w:proofErr w:type="gramStart"/>
      <w:r w:rsidRPr="00F5683E">
        <w:rPr>
          <w:rFonts w:ascii="Verdana" w:eastAsia="Times New Roman" w:hAnsi="Verdana" w:cs="Times New Roman"/>
          <w:color w:val="000000"/>
          <w:lang w:eastAsia="ru-RU"/>
        </w:rPr>
        <w:t>Эврика-Парк</w:t>
      </w:r>
      <w:proofErr w:type="spellEnd"/>
      <w:proofErr w:type="gramEnd"/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 – 1,5 ч. </w:t>
      </w:r>
      <w:r w:rsidRPr="00F5683E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• Экскурсия в </w:t>
      </w:r>
      <w:proofErr w:type="spellStart"/>
      <w:r w:rsidRPr="00F5683E">
        <w:rPr>
          <w:rFonts w:ascii="Verdana" w:eastAsia="Times New Roman" w:hAnsi="Verdana" w:cs="Times New Roman"/>
          <w:color w:val="000000"/>
          <w:lang w:eastAsia="ru-RU"/>
        </w:rPr>
        <w:t>Эврика-Парк</w:t>
      </w:r>
      <w:proofErr w:type="spellEnd"/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 «Академия фокусов» - 1,5 ч.</w:t>
      </w:r>
      <w:r w:rsidRPr="00F5683E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F5683E">
        <w:rPr>
          <w:rFonts w:ascii="Verdana" w:eastAsia="Times New Roman" w:hAnsi="Verdana" w:cs="Times New Roman"/>
          <w:color w:val="000000"/>
          <w:lang w:eastAsia="ru-RU"/>
        </w:rPr>
        <w:t>• Дорога в школу – 1,5 ч.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5683E">
        <w:rPr>
          <w:rFonts w:ascii="Verdana" w:eastAsia="Times New Roman" w:hAnsi="Verdana" w:cs="Times New Roman"/>
          <w:color w:val="000000"/>
          <w:lang w:eastAsia="ru-RU"/>
        </w:rPr>
        <w:br/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F5683E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Цена поездки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Цена экскурсий в </w:t>
      </w:r>
      <w:proofErr w:type="spellStart"/>
      <w:proofErr w:type="gramStart"/>
      <w:r w:rsidRPr="00F5683E">
        <w:rPr>
          <w:rFonts w:ascii="Verdana" w:eastAsia="Times New Roman" w:hAnsi="Verdana" w:cs="Times New Roman"/>
          <w:color w:val="000000"/>
          <w:lang w:eastAsia="ru-RU"/>
        </w:rPr>
        <w:t>Эврика-Парк</w:t>
      </w:r>
      <w:proofErr w:type="spellEnd"/>
      <w:proofErr w:type="gramEnd"/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 «Академия фокусов» от турфирмы «Жемчужина» - от 1050 руб. с человека.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F5683E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Информация о Центре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Кроме экскурсии в </w:t>
      </w:r>
      <w:proofErr w:type="spellStart"/>
      <w:proofErr w:type="gramStart"/>
      <w:r w:rsidRPr="00F5683E">
        <w:rPr>
          <w:rFonts w:ascii="Verdana" w:eastAsia="Times New Roman" w:hAnsi="Verdana" w:cs="Times New Roman"/>
          <w:color w:val="000000"/>
          <w:lang w:eastAsia="ru-RU"/>
        </w:rPr>
        <w:t>Эврика-Парк</w:t>
      </w:r>
      <w:proofErr w:type="spellEnd"/>
      <w:proofErr w:type="gramEnd"/>
      <w:r w:rsidRPr="00F5683E">
        <w:rPr>
          <w:rFonts w:ascii="Verdana" w:eastAsia="Times New Roman" w:hAnsi="Verdana" w:cs="Times New Roman"/>
          <w:color w:val="000000"/>
          <w:lang w:eastAsia="ru-RU"/>
        </w:rPr>
        <w:t xml:space="preserve"> «Академия фокусов», турфирма «Жемчужина» предлагает экскурсионные программы на разную тематику: «Деньги и жизнь», «Физика Чуда» и другие. Турфирма «Жемчужина» может организовать экскурсии по выходным – для этого требуется дополнительная оплата 200 руб./чел. В Центре можно фотографировать. Посетители могут приобрести оригинальные сувениры.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F5683E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 xml:space="preserve">Учимся и развлекаемся – это </w:t>
      </w:r>
      <w:proofErr w:type="spellStart"/>
      <w:proofErr w:type="gramStart"/>
      <w:r w:rsidRPr="00F5683E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Эврика-Парк</w:t>
      </w:r>
      <w:proofErr w:type="spellEnd"/>
      <w:proofErr w:type="gramEnd"/>
      <w:r w:rsidRPr="00F5683E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!</w:t>
      </w:r>
    </w:p>
    <w:p w:rsidR="00F5683E" w:rsidRPr="00F5683E" w:rsidRDefault="00F5683E" w:rsidP="00F5683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F5683E">
        <w:rPr>
          <w:rFonts w:ascii="Verdana" w:eastAsia="Times New Roman" w:hAnsi="Verdana" w:cs="Times New Roman"/>
          <w:color w:val="000000"/>
          <w:lang w:eastAsia="ru-RU"/>
        </w:rPr>
        <w:t>Центр создан с целью развития научного образа мышления о школьников и популяризации исследовательской и экспериментаторской деятельности. Для детей здесь организуются мастер-классы разной научной направленности, интерактивные занятия, различные игровые мероприятия, другие увлекательные программы. Проект, совмещающий игры с процессом познания, стал сегодня одним из самых интересных мест для детей. Мастер-классы, предлагаемый Центром, весьма разнообразны, их перечень постоянно пополняется новыми занятиями.</w:t>
      </w:r>
    </w:p>
    <w:p w:rsidR="006E3180" w:rsidRDefault="006E3180"/>
    <w:sectPr w:rsidR="006E3180" w:rsidSect="006E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5683E"/>
    <w:rsid w:val="006E3180"/>
    <w:rsid w:val="00F5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80"/>
  </w:style>
  <w:style w:type="paragraph" w:styleId="2">
    <w:name w:val="heading 2"/>
    <w:basedOn w:val="a"/>
    <w:link w:val="20"/>
    <w:uiPriority w:val="9"/>
    <w:qFormat/>
    <w:rsid w:val="00F56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83E"/>
    <w:rPr>
      <w:color w:val="0000FF"/>
      <w:u w:val="single"/>
    </w:rPr>
  </w:style>
  <w:style w:type="character" w:styleId="a5">
    <w:name w:val="Strong"/>
    <w:basedOn w:val="a0"/>
    <w:uiPriority w:val="22"/>
    <w:qFormat/>
    <w:rsid w:val="00F5683E"/>
    <w:rPr>
      <w:b/>
      <w:bCs/>
    </w:rPr>
  </w:style>
  <w:style w:type="character" w:customStyle="1" w:styleId="apple-converted-space">
    <w:name w:val="apple-converted-space"/>
    <w:basedOn w:val="a0"/>
    <w:rsid w:val="00F5683E"/>
  </w:style>
  <w:style w:type="paragraph" w:styleId="a6">
    <w:name w:val="Balloon Text"/>
    <w:basedOn w:val="a"/>
    <w:link w:val="a7"/>
    <w:uiPriority w:val="99"/>
    <w:semiHidden/>
    <w:unhideWhenUsed/>
    <w:rsid w:val="00F5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1.megagroup.ru/5-9-klass" TargetMode="External"/><Relationship Id="rId13" Type="http://schemas.openxmlformats.org/officeDocument/2006/relationships/hyperlink" Target="http://cp1.megagroup.ru/napishite-na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p1.megagroup.ru/1-4-klass" TargetMode="External"/><Relationship Id="rId12" Type="http://schemas.openxmlformats.org/officeDocument/2006/relationships/hyperlink" Target="http://cp1.megagroup.ru/vneshkolnaya-programm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cp1.megagroup.ru/moskva" TargetMode="External"/><Relationship Id="rId11" Type="http://schemas.openxmlformats.org/officeDocument/2006/relationships/hyperlink" Target="http://cp1.megagroup.ru/interesnyy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p1.megagroup.ru/d/1063917/d/ekskursiyavevrika-parkkukhnyasamodelnoymultiplikatsii.docx" TargetMode="External"/><Relationship Id="rId10" Type="http://schemas.openxmlformats.org/officeDocument/2006/relationships/hyperlink" Target="http://cp1.megagroup.ru/interaktivnyye" TargetMode="External"/><Relationship Id="rId4" Type="http://schemas.openxmlformats.org/officeDocument/2006/relationships/hyperlink" Target="http://cp1.megagroup.ru/d/1063917/d/13_2.jpg" TargetMode="External"/><Relationship Id="rId9" Type="http://schemas.openxmlformats.org/officeDocument/2006/relationships/hyperlink" Target="http://cp1.megagroup.ru/razvlekatelnyy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OP711</dc:creator>
  <cp:keywords/>
  <dc:description/>
  <cp:lastModifiedBy>OP711</cp:lastModifiedBy>
  <cp:revision>3</cp:revision>
  <dcterms:created xsi:type="dcterms:W3CDTF">2016-03-26T12:45:00Z</dcterms:created>
  <dcterms:modified xsi:type="dcterms:W3CDTF">2016-03-26T12:45:00Z</dcterms:modified>
</cp:coreProperties>
</file>